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9C" w:rsidRPr="006C1615" w:rsidRDefault="006D719C" w:rsidP="006D719C">
      <w:pPr>
        <w:jc w:val="center"/>
        <w:rPr>
          <w:sz w:val="40"/>
          <w:szCs w:val="40"/>
        </w:rPr>
      </w:pPr>
      <w:r w:rsidRPr="006C1615">
        <w:rPr>
          <w:sz w:val="40"/>
          <w:szCs w:val="40"/>
        </w:rPr>
        <w:t>Памятка.</w:t>
      </w:r>
    </w:p>
    <w:p w:rsidR="006D719C" w:rsidRPr="006C1615" w:rsidRDefault="006D719C" w:rsidP="006D719C">
      <w:pPr>
        <w:jc w:val="center"/>
        <w:rPr>
          <w:sz w:val="40"/>
          <w:szCs w:val="40"/>
          <w:u w:val="single"/>
        </w:rPr>
      </w:pPr>
      <w:r w:rsidRPr="006C1615">
        <w:rPr>
          <w:sz w:val="40"/>
          <w:szCs w:val="40"/>
          <w:u w:val="single"/>
        </w:rPr>
        <w:t>Правила безопасности на льду.</w:t>
      </w:r>
    </w:p>
    <w:p w:rsidR="006D719C" w:rsidRDefault="006D719C" w:rsidP="006D719C">
      <w:pPr>
        <w:spacing w:before="100" w:beforeAutospacing="1"/>
        <w:rPr>
          <w:i/>
          <w:iCs/>
        </w:rPr>
      </w:pPr>
      <w:r w:rsidRPr="00D74CA9">
        <w:rPr>
          <w:i/>
          <w:iCs/>
        </w:rPr>
        <w:t xml:space="preserve">Известно, что в устьях рек и притоках прочность льда ослаблена даже в течение всей зимы.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Лед, покрытый снегом, также представляет опасность, потому что помимо того, что маскирует полыньи, замедляет рост ледяного покрова. </w:t>
      </w:r>
    </w:p>
    <w:p w:rsidR="006D719C" w:rsidRPr="00D74CA9" w:rsidRDefault="006D719C" w:rsidP="006D719C">
      <w:pPr>
        <w:rPr>
          <w:i/>
          <w:iCs/>
          <w:sz w:val="16"/>
          <w:szCs w:val="16"/>
        </w:rPr>
      </w:pPr>
    </w:p>
    <w:p w:rsidR="006D719C" w:rsidRDefault="006D719C" w:rsidP="006D719C">
      <w:r w:rsidRPr="00D74CA9">
        <w:t>Прочность льда можно определить визуально: лед голубого или зеленоватого цвета – прочный; белого — прочность в 2 раза меньше; лед серый и матово-белый или с желтоватым оттенком не надежен. Безопасной толщиной льда для перехода считается — 12 см: для одиноких пешеходов – 10-12 см; для группы людей – 15-20 см; - для устройства катков и катания на санках — 25 см.</w:t>
      </w:r>
    </w:p>
    <w:p w:rsidR="006D719C" w:rsidRPr="002E45F7" w:rsidRDefault="006D719C" w:rsidP="006D719C">
      <w:pPr>
        <w:rPr>
          <w:sz w:val="16"/>
          <w:szCs w:val="16"/>
        </w:rPr>
      </w:pPr>
    </w:p>
    <w:p w:rsidR="006D719C" w:rsidRDefault="006D719C" w:rsidP="006D719C">
      <w:r w:rsidRPr="00D74CA9">
        <w:rPr>
          <w:b/>
          <w:bCs/>
        </w:rPr>
        <w:t>Правила поведения на льду:</w:t>
      </w:r>
      <w:r w:rsidRPr="00D74CA9">
        <w:t xml:space="preserve"> </w:t>
      </w:r>
    </w:p>
    <w:p w:rsidR="006D719C" w:rsidRPr="002E45F7" w:rsidRDefault="006D719C" w:rsidP="006D719C">
      <w:pPr>
        <w:rPr>
          <w:sz w:val="16"/>
          <w:szCs w:val="16"/>
        </w:rPr>
      </w:pPr>
    </w:p>
    <w:p w:rsidR="006D719C" w:rsidRDefault="006D719C" w:rsidP="006D719C">
      <w:r w:rsidRPr="00D74CA9">
        <w:t xml:space="preserve">1. Нельзя выходить на лед в темное время суток и при плохой видимости (туман, снегопад, дождь). </w:t>
      </w:r>
    </w:p>
    <w:p w:rsidR="006D719C" w:rsidRPr="00D74CA9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 xml:space="preserve">2. При переходе через реку следует пользоваться организованными ледовыми переправами. </w:t>
      </w:r>
    </w:p>
    <w:p w:rsidR="006D719C" w:rsidRPr="002E45F7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6D719C" w:rsidRPr="002E45F7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>4.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D719C" w:rsidRPr="002E45F7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>5. Оказавшись на тонком, потрескивающем льду, следует осторожно повернуть обратно и скользящими шагами возвращаться по пройденному пути к берегу.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D719C" w:rsidRPr="002E45F7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>6. При переходе водоема группой необходимо соблюдать расстояние друг от друга (5-6 м).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6D719C" w:rsidRPr="002E45F7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 xml:space="preserve">7.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Если есть рюкзак, повесить его на одно плечо, что позволит легко освободиться от груза в случае, если лед провалится. </w:t>
      </w:r>
    </w:p>
    <w:p w:rsidR="006D719C" w:rsidRDefault="006D719C" w:rsidP="006D719C">
      <w:pPr>
        <w:spacing w:after="100" w:afterAutospacing="1"/>
      </w:pPr>
    </w:p>
    <w:p w:rsidR="006D719C" w:rsidRPr="004A3C6C" w:rsidRDefault="006D719C" w:rsidP="006D719C">
      <w:pPr>
        <w:spacing w:before="240"/>
        <w:rPr>
          <w:sz w:val="16"/>
          <w:szCs w:val="16"/>
        </w:rPr>
      </w:pPr>
    </w:p>
    <w:p w:rsidR="006D719C" w:rsidRPr="00D74CA9" w:rsidRDefault="006D719C" w:rsidP="006D719C">
      <w:r w:rsidRPr="00D74CA9">
        <w:lastRenderedPageBreak/>
        <w:t xml:space="preserve">8.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— 15-20 м длиной с петлей на одном конце и грузом 400-500 г на другом.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:rsidR="006D719C" w:rsidRPr="004A3C6C" w:rsidRDefault="006D719C" w:rsidP="006D719C">
      <w:pPr>
        <w:rPr>
          <w:b/>
          <w:bCs/>
          <w:sz w:val="16"/>
          <w:szCs w:val="16"/>
        </w:rPr>
      </w:pPr>
    </w:p>
    <w:p w:rsidR="006D719C" w:rsidRDefault="006D719C" w:rsidP="006D719C">
      <w:r w:rsidRPr="00D74CA9">
        <w:rPr>
          <w:b/>
          <w:bCs/>
        </w:rPr>
        <w:t>ЗАПРЕЩАЕТСЯ:</w:t>
      </w:r>
    </w:p>
    <w:p w:rsidR="006D719C" w:rsidRPr="004A3C6C" w:rsidRDefault="006D719C" w:rsidP="006D719C">
      <w:pPr>
        <w:rPr>
          <w:b/>
          <w:bCs/>
          <w:sz w:val="16"/>
          <w:szCs w:val="16"/>
        </w:rPr>
      </w:pPr>
    </w:p>
    <w:p w:rsidR="006D719C" w:rsidRPr="00D74CA9" w:rsidRDefault="006D719C" w:rsidP="006D719C">
      <w:r w:rsidRPr="00D74CA9">
        <w:rPr>
          <w:b/>
          <w:bCs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</w:t>
      </w:r>
      <w:r w:rsidRPr="00D74CA9">
        <w:t xml:space="preserve">. </w:t>
      </w:r>
    </w:p>
    <w:p w:rsidR="006D719C" w:rsidRDefault="006D719C" w:rsidP="006D719C">
      <w:r w:rsidRPr="00D74CA9">
        <w:t xml:space="preserve">Что делать, если Вы провалились под лед? </w:t>
      </w:r>
    </w:p>
    <w:p w:rsidR="006D719C" w:rsidRPr="002E45F7" w:rsidRDefault="006D719C" w:rsidP="006D719C">
      <w:pPr>
        <w:rPr>
          <w:sz w:val="16"/>
          <w:szCs w:val="16"/>
        </w:rPr>
      </w:pPr>
    </w:p>
    <w:p w:rsidR="006D719C" w:rsidRDefault="006D719C" w:rsidP="006D719C">
      <w:r w:rsidRPr="00D74CA9">
        <w:t>1. Не паниковать, не делать резких движений, стабилизировать дыхание.</w:t>
      </w:r>
    </w:p>
    <w:p w:rsidR="006D719C" w:rsidRPr="004A3C6C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>2. Широко раскинуть руки в стороны и постараться зацепиться за кромку льда, чтобы не погрузиться с головой.</w:t>
      </w:r>
    </w:p>
    <w:p w:rsidR="006D719C" w:rsidRPr="004A3C6C" w:rsidRDefault="006D719C" w:rsidP="006D719C">
      <w:pPr>
        <w:rPr>
          <w:sz w:val="16"/>
          <w:szCs w:val="16"/>
        </w:rPr>
      </w:pPr>
    </w:p>
    <w:p w:rsidR="006D719C" w:rsidRDefault="006D719C" w:rsidP="006D719C">
      <w:r w:rsidRPr="00D74CA9">
        <w:t>3. По возможности перебраться к тому краю полыньи, где течение не увлечет Вас под лед.</w:t>
      </w:r>
    </w:p>
    <w:p w:rsidR="006D719C" w:rsidRPr="00D74CA9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>4.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</w:p>
    <w:p w:rsidR="006D719C" w:rsidRPr="004A3C6C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 xml:space="preserve">5. Передвигаться нужно в ту сторону, откуда пришли, ведь там лед уже проверен на прочность. </w:t>
      </w:r>
    </w:p>
    <w:p w:rsidR="006D719C" w:rsidRPr="004A3C6C" w:rsidRDefault="006D719C" w:rsidP="006D719C">
      <w:pPr>
        <w:rPr>
          <w:b/>
          <w:bCs/>
          <w:sz w:val="16"/>
          <w:szCs w:val="16"/>
        </w:rPr>
      </w:pPr>
    </w:p>
    <w:p w:rsidR="006D719C" w:rsidRPr="00D74CA9" w:rsidRDefault="006D719C" w:rsidP="006D719C">
      <w:r w:rsidRPr="00D74CA9">
        <w:rPr>
          <w:b/>
          <w:bCs/>
        </w:rPr>
        <w:t>Оказание помощи пострадавшему, провалившемуся под лед</w:t>
      </w:r>
      <w:r w:rsidRPr="00D74CA9">
        <w:t>:</w:t>
      </w:r>
    </w:p>
    <w:p w:rsidR="006D719C" w:rsidRPr="004A3C6C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3-4 метра протянуть пострадавшему шест, доску, кинуть веревку или шарф или любое другое подручное средство.</w:t>
      </w:r>
    </w:p>
    <w:p w:rsidR="006D719C" w:rsidRPr="004A3C6C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Осторожно вытащить пострадавшего на лед, и вместе с ним ползком выбираться из опасной зоны.</w:t>
      </w:r>
    </w:p>
    <w:p w:rsidR="006D719C" w:rsidRPr="004A3C6C" w:rsidRDefault="006D719C" w:rsidP="006D719C">
      <w:pPr>
        <w:rPr>
          <w:sz w:val="16"/>
          <w:szCs w:val="16"/>
        </w:rPr>
      </w:pPr>
    </w:p>
    <w:p w:rsidR="006D719C" w:rsidRPr="002E45F7" w:rsidRDefault="006D719C" w:rsidP="006D719C">
      <w:r w:rsidRPr="00D74CA9"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Вызвать скорую помощь.</w:t>
      </w:r>
    </w:p>
    <w:p w:rsidR="006D719C" w:rsidRPr="002E45F7" w:rsidRDefault="006D719C" w:rsidP="006D719C">
      <w:pPr>
        <w:rPr>
          <w:b/>
          <w:bCs/>
          <w:sz w:val="16"/>
          <w:szCs w:val="16"/>
        </w:rPr>
      </w:pPr>
    </w:p>
    <w:p w:rsidR="006D719C" w:rsidRPr="00D74CA9" w:rsidRDefault="006D719C" w:rsidP="006D719C">
      <w:r w:rsidRPr="00D74CA9">
        <w:rPr>
          <w:b/>
          <w:bCs/>
        </w:rPr>
        <w:t>Оказание первой медицинской помощи пострадавшему:</w:t>
      </w:r>
    </w:p>
    <w:p w:rsidR="006D719C" w:rsidRPr="00D74CA9" w:rsidRDefault="006D719C" w:rsidP="006D719C">
      <w:r w:rsidRPr="00D74CA9"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 Приступить к выполнению искусственного дыхания.</w:t>
      </w:r>
    </w:p>
    <w:p w:rsidR="006D719C" w:rsidRPr="002E45F7" w:rsidRDefault="006D719C" w:rsidP="006D719C">
      <w:pPr>
        <w:rPr>
          <w:sz w:val="16"/>
          <w:szCs w:val="16"/>
        </w:rPr>
      </w:pPr>
    </w:p>
    <w:p w:rsidR="006D719C" w:rsidRPr="00D74CA9" w:rsidRDefault="006D719C" w:rsidP="006D719C">
      <w:r w:rsidRPr="00D74CA9">
        <w:t>Немедленно вызвать скорую медицинскую помощь. Время безопасного пребывания человека в воде: При температуре воды 24</w:t>
      </w:r>
      <w:proofErr w:type="gramStart"/>
      <w:r w:rsidRPr="00D74CA9">
        <w:t>° С</w:t>
      </w:r>
      <w:proofErr w:type="gramEnd"/>
      <w:r w:rsidRPr="00D74CA9">
        <w:t xml:space="preserve"> время безопасного пребывания: 7-9 часов. При температуре воды 5-15</w:t>
      </w:r>
      <w:proofErr w:type="gramStart"/>
      <w:r w:rsidRPr="00D74CA9">
        <w:t>° С</w:t>
      </w:r>
      <w:proofErr w:type="gramEnd"/>
      <w:r w:rsidRPr="00D74CA9">
        <w:t xml:space="preserve"> — от 3,5 часов до 4,5 часов. Температура воды 2-3</w:t>
      </w:r>
      <w:proofErr w:type="gramStart"/>
      <w:r w:rsidRPr="00D74CA9">
        <w:t xml:space="preserve"> ° С</w:t>
      </w:r>
      <w:proofErr w:type="gramEnd"/>
      <w:r w:rsidRPr="00D74CA9">
        <w:t xml:space="preserve"> становится не безопасной для человека через 10-15 мин. </w:t>
      </w:r>
    </w:p>
    <w:p w:rsidR="00CD1698" w:rsidRDefault="006D719C">
      <w:r>
        <w:rPr>
          <w:noProof/>
          <w:sz w:val="28"/>
          <w:szCs w:val="28"/>
        </w:rPr>
        <w:lastRenderedPageBreak/>
        <w:drawing>
          <wp:inline distT="0" distB="0" distL="0" distR="0" wp14:anchorId="1D3A7DB0" wp14:editId="67F48DA5">
            <wp:extent cx="5760085" cy="8149398"/>
            <wp:effectExtent l="0" t="0" r="0" b="4445"/>
            <wp:docPr id="16" name="Рисунок 16" descr="C:\Users\ГОиЧС\Desktop\Акция Безопасный лед\ПОМОЩЬ НА ЛЬ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иЧС\Desktop\Акция Безопасный лед\ПОМОЩЬ НА ЛЬ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9C" w:rsidRDefault="006D719C"/>
    <w:p w:rsidR="006D719C" w:rsidRDefault="006D719C"/>
    <w:p w:rsidR="006D719C" w:rsidRDefault="006D719C"/>
    <w:p w:rsidR="006D719C" w:rsidRDefault="006D719C"/>
    <w:p w:rsidR="006D719C" w:rsidRDefault="006D719C"/>
    <w:p w:rsidR="006D719C" w:rsidRDefault="006D719C"/>
    <w:p w:rsidR="006D719C" w:rsidRDefault="006D719C">
      <w:r>
        <w:rPr>
          <w:noProof/>
          <w:sz w:val="28"/>
          <w:szCs w:val="28"/>
        </w:rPr>
        <w:lastRenderedPageBreak/>
        <w:drawing>
          <wp:inline distT="0" distB="0" distL="0" distR="0" wp14:anchorId="1D3A7DB0" wp14:editId="67F48DA5">
            <wp:extent cx="5760085" cy="8149398"/>
            <wp:effectExtent l="0" t="0" r="0" b="4445"/>
            <wp:docPr id="1" name="Рисунок 1" descr="C:\Users\ГОиЧС\Desktop\Акция Безопасный лед\ПОМОЩЬ НА ЛЬ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иЧС\Desktop\Акция Безопасный лед\ПОМОЩЬ НА ЛЬ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46"/>
    <w:rsid w:val="00396946"/>
    <w:rsid w:val="006D719C"/>
    <w:rsid w:val="00C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4971</Characters>
  <Application>Microsoft Office Word</Application>
  <DocSecurity>0</DocSecurity>
  <Lines>41</Lines>
  <Paragraphs>11</Paragraphs>
  <ScaleCrop>false</ScaleCrop>
  <Company>Krokoz™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2017-11-10T06:43:00Z</dcterms:created>
  <dcterms:modified xsi:type="dcterms:W3CDTF">2017-11-10T06:44:00Z</dcterms:modified>
</cp:coreProperties>
</file>